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D5A7" w14:textId="77777777" w:rsidR="00740658" w:rsidRDefault="00000000">
      <w:pPr>
        <w:pStyle w:val="NormalWeb"/>
        <w:jc w:val="center"/>
        <w:rPr>
          <w:sz w:val="20"/>
          <w:szCs w:val="20"/>
        </w:rPr>
      </w:pPr>
      <w:r>
        <w:t xml:space="preserve">        </w:t>
      </w:r>
      <w:r>
        <w:rPr>
          <w:noProof/>
        </w:rPr>
        <w:drawing>
          <wp:inline distT="0" distB="0" distL="114300" distR="114300" wp14:anchorId="65BFD5F0" wp14:editId="65BFD5F1">
            <wp:extent cx="1245870" cy="1065530"/>
            <wp:effectExtent l="0" t="0" r="3810" b="12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8945" w:type="dxa"/>
        <w:tblLayout w:type="fixed"/>
        <w:tblLook w:val="04A0" w:firstRow="1" w:lastRow="0" w:firstColumn="1" w:lastColumn="0" w:noHBand="0" w:noVBand="1"/>
      </w:tblPr>
      <w:tblGrid>
        <w:gridCol w:w="3020"/>
        <w:gridCol w:w="247"/>
        <w:gridCol w:w="5678"/>
      </w:tblGrid>
      <w:tr w:rsidR="00740658" w14:paraId="65BFD5AB" w14:textId="77777777">
        <w:tc>
          <w:tcPr>
            <w:tcW w:w="3020" w:type="dxa"/>
          </w:tcPr>
          <w:p w14:paraId="65BFD5A8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47" w:type="dxa"/>
          </w:tcPr>
          <w:p w14:paraId="65BFD5A9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vAlign w:val="center"/>
          </w:tcPr>
          <w:p w14:paraId="65BFD5AA" w14:textId="77777777" w:rsidR="00740658" w:rsidRDefault="00000000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Dr.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B.NAGASIRISHA</w:t>
            </w:r>
            <w:proofErr w:type="spellEnd"/>
            <w:proofErr w:type="gramEnd"/>
          </w:p>
        </w:tc>
      </w:tr>
      <w:tr w:rsidR="00740658" w14:paraId="65BFD5AF" w14:textId="77777777">
        <w:tc>
          <w:tcPr>
            <w:tcW w:w="3020" w:type="dxa"/>
            <w:shd w:val="clear" w:color="auto" w:fill="auto"/>
          </w:tcPr>
          <w:p w14:paraId="65BFD5AC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&amp; Place of Birth</w:t>
            </w:r>
          </w:p>
        </w:tc>
        <w:tc>
          <w:tcPr>
            <w:tcW w:w="247" w:type="dxa"/>
            <w:shd w:val="clear" w:color="auto" w:fill="auto"/>
          </w:tcPr>
          <w:p w14:paraId="65BFD5AD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65BFD5AE" w14:textId="77777777" w:rsidR="00740658" w:rsidRDefault="00000000">
            <w:pPr>
              <w:spacing w:before="120" w:after="1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19-07-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1983,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Nereducharla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Nalgonda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Dist,A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.P</w:t>
            </w:r>
            <w:proofErr w:type="spellEnd"/>
          </w:p>
        </w:tc>
      </w:tr>
      <w:tr w:rsidR="00740658" w14:paraId="65BFD5B3" w14:textId="77777777">
        <w:tc>
          <w:tcPr>
            <w:tcW w:w="3020" w:type="dxa"/>
          </w:tcPr>
          <w:p w14:paraId="65BFD5B0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Present Position</w:t>
            </w:r>
          </w:p>
        </w:tc>
        <w:tc>
          <w:tcPr>
            <w:tcW w:w="247" w:type="dxa"/>
          </w:tcPr>
          <w:p w14:paraId="65BFD5B1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vAlign w:val="center"/>
          </w:tcPr>
          <w:p w14:paraId="65BFD5B2" w14:textId="0C31F11F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="00B628B2">
              <w:rPr>
                <w:rFonts w:ascii="Times New Roman" w:hAnsi="Times New Roman"/>
                <w:bCs/>
                <w:sz w:val="22"/>
                <w:szCs w:val="22"/>
              </w:rPr>
              <w:t>ssociate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Professor of </w:t>
            </w:r>
            <w:r w:rsidR="00B628B2">
              <w:rPr>
                <w:rFonts w:ascii="Times New Roman" w:hAnsi="Times New Roman"/>
                <w:bCs/>
                <w:sz w:val="22"/>
                <w:szCs w:val="22"/>
              </w:rPr>
              <w:t>IoT</w:t>
            </w:r>
          </w:p>
        </w:tc>
      </w:tr>
      <w:tr w:rsidR="00740658" w14:paraId="65BFD5B7" w14:textId="77777777">
        <w:tc>
          <w:tcPr>
            <w:tcW w:w="3020" w:type="dxa"/>
          </w:tcPr>
          <w:p w14:paraId="65BFD5B4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Joining date</w:t>
            </w:r>
          </w:p>
        </w:tc>
        <w:tc>
          <w:tcPr>
            <w:tcW w:w="247" w:type="dxa"/>
          </w:tcPr>
          <w:p w14:paraId="65BFD5B5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</w:tcPr>
          <w:p w14:paraId="65BFD5B6" w14:textId="77777777" w:rsidR="00740658" w:rsidRDefault="00000000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11/06/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2014  to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till date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( 10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year 4 months)</w:t>
            </w:r>
          </w:p>
        </w:tc>
      </w:tr>
      <w:tr w:rsidR="00740658" w14:paraId="65BFD5BB" w14:textId="77777777">
        <w:tc>
          <w:tcPr>
            <w:tcW w:w="3020" w:type="dxa"/>
          </w:tcPr>
          <w:p w14:paraId="65BFD5B8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Teaching Experience</w:t>
            </w:r>
          </w:p>
        </w:tc>
        <w:tc>
          <w:tcPr>
            <w:tcW w:w="247" w:type="dxa"/>
          </w:tcPr>
          <w:p w14:paraId="65BFD5B9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vAlign w:val="center"/>
          </w:tcPr>
          <w:p w14:paraId="65BFD5BA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 years 1 month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40658" w14:paraId="65BFD5C1" w14:textId="77777777">
        <w:tc>
          <w:tcPr>
            <w:tcW w:w="3020" w:type="dxa"/>
          </w:tcPr>
          <w:p w14:paraId="65BFD5BC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Educational Qualification</w:t>
            </w:r>
          </w:p>
        </w:tc>
        <w:tc>
          <w:tcPr>
            <w:tcW w:w="247" w:type="dxa"/>
          </w:tcPr>
          <w:p w14:paraId="65BFD5BD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vAlign w:val="center"/>
          </w:tcPr>
          <w:p w14:paraId="65BFD5BE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Ph.D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from JNTUK,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Kakinada.(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2024) </w:t>
            </w:r>
          </w:p>
          <w:p w14:paraId="65BFD5BF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M.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Tech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from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JNTUA,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Anantapur.(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2012)</w:t>
            </w:r>
          </w:p>
          <w:p w14:paraId="65BFD5C0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B.Tech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from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SVEC ,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Suryapet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(2005)</w:t>
            </w:r>
          </w:p>
        </w:tc>
      </w:tr>
      <w:tr w:rsidR="00740658" w14:paraId="65BFD5C6" w14:textId="77777777">
        <w:tc>
          <w:tcPr>
            <w:tcW w:w="3020" w:type="dxa"/>
          </w:tcPr>
          <w:p w14:paraId="65BFD5C2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Ph.D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Guide Details</w:t>
            </w:r>
          </w:p>
        </w:tc>
        <w:tc>
          <w:tcPr>
            <w:tcW w:w="247" w:type="dxa"/>
          </w:tcPr>
          <w:p w14:paraId="65BFD5C3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vAlign w:val="center"/>
          </w:tcPr>
          <w:p w14:paraId="65BFD5C4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Dr.V.V.K.D.V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Prasad,Prof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of ECE,</w:t>
            </w:r>
          </w:p>
          <w:p w14:paraId="65BFD5C5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Convenor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IQAC,SRGEC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Gudlavalleru.</w:t>
            </w:r>
          </w:p>
        </w:tc>
      </w:tr>
      <w:tr w:rsidR="00740658" w14:paraId="65BFD5CA" w14:textId="77777777">
        <w:tc>
          <w:tcPr>
            <w:tcW w:w="3020" w:type="dxa"/>
          </w:tcPr>
          <w:p w14:paraId="65BFD5C7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Patent Details</w:t>
            </w:r>
          </w:p>
        </w:tc>
        <w:tc>
          <w:tcPr>
            <w:tcW w:w="247" w:type="dxa"/>
          </w:tcPr>
          <w:p w14:paraId="65BFD5C8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vAlign w:val="center"/>
          </w:tcPr>
          <w:p w14:paraId="65BFD5C9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Total -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(Patent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Granted - 1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on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Ph.D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work,Published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-2)</w:t>
            </w:r>
          </w:p>
        </w:tc>
      </w:tr>
      <w:tr w:rsidR="00740658" w14:paraId="65BFD5CE" w14:textId="77777777">
        <w:tc>
          <w:tcPr>
            <w:tcW w:w="3020" w:type="dxa"/>
          </w:tcPr>
          <w:p w14:paraId="65BFD5CB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Publication details</w:t>
            </w:r>
          </w:p>
        </w:tc>
        <w:tc>
          <w:tcPr>
            <w:tcW w:w="247" w:type="dxa"/>
          </w:tcPr>
          <w:p w14:paraId="65BFD5CC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vAlign w:val="center"/>
          </w:tcPr>
          <w:p w14:paraId="65BFD5CD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Total-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(Indexed 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SCIE-1, ESCI-1, Scopus-7, other-9) (Under process: SCIE-1, Scopus-4)</w:t>
            </w:r>
          </w:p>
        </w:tc>
      </w:tr>
      <w:tr w:rsidR="00740658" w14:paraId="65BFD5D2" w14:textId="77777777">
        <w:tc>
          <w:tcPr>
            <w:tcW w:w="3020" w:type="dxa"/>
          </w:tcPr>
          <w:p w14:paraId="65BFD5CF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Conference details</w:t>
            </w:r>
          </w:p>
        </w:tc>
        <w:tc>
          <w:tcPr>
            <w:tcW w:w="247" w:type="dxa"/>
          </w:tcPr>
          <w:p w14:paraId="65BFD5D0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vAlign w:val="center"/>
          </w:tcPr>
          <w:p w14:paraId="65BFD5D1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Total -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740658" w14:paraId="65BFD5D6" w14:textId="77777777">
        <w:tc>
          <w:tcPr>
            <w:tcW w:w="3020" w:type="dxa"/>
          </w:tcPr>
          <w:p w14:paraId="65BFD5D3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Project Details</w:t>
            </w:r>
          </w:p>
        </w:tc>
        <w:tc>
          <w:tcPr>
            <w:tcW w:w="247" w:type="dxa"/>
          </w:tcPr>
          <w:p w14:paraId="65BFD5D4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vAlign w:val="center"/>
          </w:tcPr>
          <w:p w14:paraId="65BFD5D5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Total -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(SRGEC Internal R&amp;D Project), Submitted - 1, under process - 1, Drafting completed - 1</w:t>
            </w:r>
          </w:p>
        </w:tc>
      </w:tr>
      <w:tr w:rsidR="00740658" w14:paraId="65BFD5DC" w14:textId="77777777">
        <w:tc>
          <w:tcPr>
            <w:tcW w:w="3020" w:type="dxa"/>
          </w:tcPr>
          <w:p w14:paraId="65BFD5D7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Fellowships/Awards/ Other Achievements</w:t>
            </w:r>
          </w:p>
        </w:tc>
        <w:tc>
          <w:tcPr>
            <w:tcW w:w="247" w:type="dxa"/>
          </w:tcPr>
          <w:p w14:paraId="65BFD5D8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vAlign w:val="center"/>
          </w:tcPr>
          <w:p w14:paraId="65BFD5D9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FIETE - 503510</w:t>
            </w:r>
          </w:p>
          <w:p w14:paraId="65BFD5DA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MIE-153187-5 </w:t>
            </w:r>
          </w:p>
          <w:p w14:paraId="65BFD5DB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Best Paper Award in 2021</w:t>
            </w:r>
          </w:p>
        </w:tc>
      </w:tr>
      <w:tr w:rsidR="00740658" w14:paraId="65BFD5E0" w14:textId="77777777">
        <w:tc>
          <w:tcPr>
            <w:tcW w:w="3020" w:type="dxa"/>
          </w:tcPr>
          <w:p w14:paraId="65BFD5DD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Other Positions</w:t>
            </w:r>
          </w:p>
        </w:tc>
        <w:tc>
          <w:tcPr>
            <w:tcW w:w="247" w:type="dxa"/>
          </w:tcPr>
          <w:p w14:paraId="65BFD5DE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vAlign w:val="center"/>
          </w:tcPr>
          <w:p w14:paraId="65BFD5DF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Executive Committee member of IETE, Vijayawada center (2024-2026)</w:t>
            </w:r>
          </w:p>
        </w:tc>
      </w:tr>
      <w:tr w:rsidR="00740658" w14:paraId="65BFD5E4" w14:textId="77777777">
        <w:tc>
          <w:tcPr>
            <w:tcW w:w="3020" w:type="dxa"/>
          </w:tcPr>
          <w:p w14:paraId="65BFD5E1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Certification courses</w:t>
            </w:r>
          </w:p>
        </w:tc>
        <w:tc>
          <w:tcPr>
            <w:tcW w:w="247" w:type="dxa"/>
          </w:tcPr>
          <w:p w14:paraId="65BFD5E2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vAlign w:val="center"/>
          </w:tcPr>
          <w:p w14:paraId="65BFD5E3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NPTEL - 4, other-3</w:t>
            </w:r>
          </w:p>
        </w:tc>
      </w:tr>
      <w:tr w:rsidR="00740658" w14:paraId="65BFD5E8" w14:textId="77777777">
        <w:tc>
          <w:tcPr>
            <w:tcW w:w="3020" w:type="dxa"/>
          </w:tcPr>
          <w:p w14:paraId="65BFD5E5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Institute &amp; Department level duties in SRGEC</w:t>
            </w:r>
          </w:p>
        </w:tc>
        <w:tc>
          <w:tcPr>
            <w:tcW w:w="247" w:type="dxa"/>
          </w:tcPr>
          <w:p w14:paraId="65BFD5E6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vAlign w:val="center"/>
          </w:tcPr>
          <w:p w14:paraId="65BFD5E7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Associate Mentor of ECE, Media center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Incharge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Women Protection cell member, Women Empowerment cell member, CIS member, Project coordinator, Feedback coordinator.</w:t>
            </w:r>
          </w:p>
        </w:tc>
      </w:tr>
      <w:tr w:rsidR="00740658" w14:paraId="65BFD5EC" w14:textId="77777777">
        <w:tc>
          <w:tcPr>
            <w:tcW w:w="3020" w:type="dxa"/>
          </w:tcPr>
          <w:p w14:paraId="65BFD5E9" w14:textId="77777777" w:rsidR="00740658" w:rsidRDefault="0000000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Previous college Administrative Experience</w:t>
            </w:r>
          </w:p>
        </w:tc>
        <w:tc>
          <w:tcPr>
            <w:tcW w:w="247" w:type="dxa"/>
          </w:tcPr>
          <w:p w14:paraId="65BFD5EA" w14:textId="77777777" w:rsidR="00740658" w:rsidRDefault="0000000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8" w:type="dxa"/>
            <w:vAlign w:val="center"/>
          </w:tcPr>
          <w:p w14:paraId="65BFD5EB" w14:textId="77777777" w:rsidR="00740658" w:rsidRDefault="0000000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Incharge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HoD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of ECE, Exam branch coordinator, EDC Lab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Incharge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etc.,</w:t>
            </w:r>
          </w:p>
        </w:tc>
      </w:tr>
    </w:tbl>
    <w:p w14:paraId="65BFD5ED" w14:textId="77777777" w:rsidR="00740658" w:rsidRDefault="00740658">
      <w:pPr>
        <w:spacing w:line="480" w:lineRule="auto"/>
        <w:jc w:val="both"/>
        <w:rPr>
          <w:rFonts w:ascii="Times New Roman" w:hAnsi="Times New Roman"/>
        </w:rPr>
      </w:pPr>
    </w:p>
    <w:p w14:paraId="65BFD5EE" w14:textId="77777777" w:rsidR="00740658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5BFD5EF" w14:textId="77777777" w:rsidR="00740658" w:rsidRDefault="00740658"/>
    <w:sectPr w:rsidR="0074065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DD4E85"/>
    <w:rsid w:val="00740658"/>
    <w:rsid w:val="00B628B2"/>
    <w:rsid w:val="00D1355D"/>
    <w:rsid w:val="03421B07"/>
    <w:rsid w:val="0454422A"/>
    <w:rsid w:val="0ADD4E85"/>
    <w:rsid w:val="128F7902"/>
    <w:rsid w:val="14A97970"/>
    <w:rsid w:val="16131DFA"/>
    <w:rsid w:val="1BCF1F5C"/>
    <w:rsid w:val="21372D0F"/>
    <w:rsid w:val="275C1271"/>
    <w:rsid w:val="29753F13"/>
    <w:rsid w:val="2B884367"/>
    <w:rsid w:val="2C621577"/>
    <w:rsid w:val="2D201A0B"/>
    <w:rsid w:val="2E1632AE"/>
    <w:rsid w:val="32F72CE9"/>
    <w:rsid w:val="43F05822"/>
    <w:rsid w:val="4F871C87"/>
    <w:rsid w:val="57E30FAC"/>
    <w:rsid w:val="697A49CA"/>
    <w:rsid w:val="6EF26947"/>
    <w:rsid w:val="7B7A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FD5A7"/>
  <w15:docId w15:val="{0BE30C69-85BC-4068-B33F-B4490AE4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DengXian" w:hAnsi="Calibri"/>
      <w:lang w:val="en-US" w:eastAsia="zh-CN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sha</dc:creator>
  <cp:lastModifiedBy>K. V. Venkateswara Rao</cp:lastModifiedBy>
  <cp:revision>2</cp:revision>
  <dcterms:created xsi:type="dcterms:W3CDTF">2024-10-23T13:18:00Z</dcterms:created>
  <dcterms:modified xsi:type="dcterms:W3CDTF">2025-06-03T02:07:00Z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39513CC8B5B34A82B35ADE8C344175E9_11</vt:lpwstr>
  </property>
</Properties>
</file>